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Data</w:t>
        <w:tab/>
        <w:tab/>
        <w:tab/>
        <w:tab/>
        <w:tab/>
        <w:tab/>
        <w:tab/>
        <w:t>Nome</w:t>
        <w:tab/>
        <w:tab/>
        <w:tab/>
        <w:t>Cognome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  <w:shadow/>
          <w:color w:val="355269"/>
          <w:sz w:val="36"/>
          <w:szCs w:val="36"/>
        </w:rPr>
      </w:pPr>
      <w:r>
        <w:rPr>
          <w:b/>
          <w:bCs/>
          <w:shadow/>
          <w:color w:val="355269"/>
          <w:sz w:val="36"/>
          <w:szCs w:val="36"/>
        </w:rPr>
        <w:t>VERIFICA DI GEOGRAFIA ED EDUCAZIONE CIVICA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Corpodeltesto"/>
        <w:bidi w:val="0"/>
        <w:jc w:val="left"/>
        <w:rPr>
          <w:rFonts w:ascii="Arial" w:hAnsi="Arial"/>
          <w:spacing w:val="1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12"/>
          <w:sz w:val="28"/>
        </w:rPr>
        <w:t>1. Quante razze umane esistono sul pianeta?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spacing w:val="1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12"/>
          <w:sz w:val="28"/>
        </w:rPr>
        <w:t>2. Da cosa dipende la maggiore concentrazione di abitanti su alcune aree della terra (fattori dell'insediamento)?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spacing w:val="1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12"/>
          <w:sz w:val="28"/>
        </w:rPr>
        <w:t>3. Cosa sono il tasso di natalità e il tasso di fecondità?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spacing w:val="1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12"/>
          <w:sz w:val="28"/>
        </w:rPr>
        <w:t>4. Cosa indica la densità demografica?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spacing w:val="1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12"/>
          <w:sz w:val="28"/>
        </w:rPr>
        <w:t>5. Quali sono le lingue più parlate nel mondo?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spacing w:val="1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12"/>
          <w:sz w:val="28"/>
        </w:rPr>
        <w:t>6. Quali sono le religioni più diffuse nel mondo?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spacing w:val="1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12"/>
          <w:sz w:val="28"/>
        </w:rPr>
        <w:t>7. Come divideresti il mondo dal punto di vista economico?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spacing w:val="1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12"/>
          <w:sz w:val="28"/>
        </w:rPr>
        <w:t>8. Che cosa si intende per globalizzazione?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spacing w:val="1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12"/>
          <w:sz w:val="28"/>
        </w:rPr>
        <w:t>9. Come cambierà il lavoro con l’espansione delle nuove tecnogie?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spacing w:val="1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12"/>
          <w:sz w:val="28"/>
        </w:rPr>
        <w:t>10. Quali sono gli scopi  principali dell’ONU?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LibreOffice/7.3.5.2$Windows_X86_64 LibreOffice_project/184fe81b8c8c30d8b5082578aee2fed2ea847c01</Application>
  <AppVersion>15.0000</AppVersion>
  <Pages>1</Pages>
  <Words>102</Words>
  <Characters>527</Characters>
  <CharactersWithSpaces>626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2025-01-19T09:38:24Z</dcterms:created>
  <dc:creator/>
  <dc:description/>
  <dc:language>it-IT</dc:language>
  <cp:lastModifiedBy/>
  <dcterms:modified xsi:type="dcterms:W3CDTF">2025-01-23T09:16:02Z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